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JAK3(16Y16)Rabbit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623_2 (1).pnghttps___www.followme-shop.com_productshow_287623_2 (1)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623_2 (1).pnghttps___www.followme-shop.com_productshow_287623_2 (1)" type="#_x0000_t75" style="position:absolute;left:13205;top:1924;height:820;width:850;" filled="f" o:preferrelative="f" stroked="f" coordsize="21600,21600" o:gfxdata="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J5OR2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6" croptop="77f" cropbottom="77f" o:title="https___www.followme-shop.com_productshow_287623_2 (1)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IM68781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JAK3(16Y16)Rabbit Monoclonal Antibody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  <w:bookmarkEnd w:id="0"/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IM68781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JAK3;Tyrosine-protein kinase JAK3;Janus kinase 3;JAK-3;Leukocyte janus kinase;L-JAK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JAK3(16Y16)Rabbit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71920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953E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BB4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JAK3</w:t>
            </w:r>
          </w:p>
        </w:tc>
      </w:tr>
      <w:tr w14:paraId="015F9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E6720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33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Tyrosine-protein kinase JAK3</w:t>
            </w:r>
          </w:p>
        </w:tc>
      </w:tr>
      <w:tr w14:paraId="2B521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DAB4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9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WB,IF-P,IF-F,IF-ICC,IP,ELISA</w:t>
            </w:r>
          </w:p>
        </w:tc>
      </w:tr>
      <w:tr w14:paraId="5293D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37297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3B1FE7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</w:t>
            </w:r>
          </w:p>
        </w:tc>
      </w:tr>
      <w:tr w14:paraId="03F12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706B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EDE95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3891A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22F677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D75362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3718</w:t>
            </w:r>
          </w:p>
        </w:tc>
      </w:tr>
      <w:tr w14:paraId="40B2F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2F437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5D5342D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BFBF6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P52333</w:t>
            </w:r>
          </w:p>
        </w:tc>
      </w:tr>
      <w:tr w14:paraId="5E647A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4586C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D3FC29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16453</w:t>
            </w:r>
          </w:p>
        </w:tc>
      </w:tr>
      <w:tr w14:paraId="3A1D17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05E19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3669A06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CB9C1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i/>
                <w:iCs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Q62137</w:t>
            </w:r>
          </w:p>
        </w:tc>
      </w:tr>
    </w:tbl>
    <w:p w14:paraId="0921A5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741414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5E6A12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3B499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01782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29414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Q63272</w:t>
            </w:r>
          </w:p>
        </w:tc>
      </w:tr>
      <w:tr w14:paraId="01E90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8BEA9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C9033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 1:1000-1:5000,IF-P/IF-F/IF-ICC 1:200-1:1000,ELISA 1:5000-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1:20000,IP 1:50-1:200</w:t>
            </w:r>
          </w:p>
        </w:tc>
      </w:tr>
      <w:tr w14:paraId="45831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BE5D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93FCE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125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1BD9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DEBC7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DEAE0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125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0F8A8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3451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4F17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The protein encoded by this gene is a member of the Janus kinase (JAK) family of tyrosine kinases involved in cytokine receptor-mediated intracellular signal transduction. It is predominantly expressed in immune cells and transduces a signal in response to its activation via tyrosine phosphorylation by interleukin receptors. Mutations in this gene are associated with autosomal SCID (severe combined immunodeficiency disease). [provided by RefSeq, Jul 2008],</w:t>
            </w:r>
          </w:p>
        </w:tc>
      </w:tr>
      <w:tr w14:paraId="02D9D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0B08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91AA8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Chemokine;Jak_STAT;Primary immunodeficiency</w:t>
            </w:r>
          </w:p>
        </w:tc>
      </w:tr>
      <w:tr w14:paraId="4CDE3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73191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39AF5F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ascii="宋体" w:hAnsi="宋体" w:eastAsia="宋体" w:cs="宋体"/>
                <w:sz w:val="24"/>
                <w:szCs w:val="24"/>
              </w:rPr>
              <w:t>atalytic activity:ATP+a[protein]-L-tyrosine=ADP+a [protein]-L-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tyrosine phosphate.disease:Defects in JAK3 are a cause of severe combined immunodeficiency autosomal recessive T-cell-negative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/B-cell-positive/NK-cell-negative(T(-)B(+)NK(-)SCID) [MIM:600802].SCID refers to a genetically and clinically heterogeneous group of rare congenital disorders characterized by impairment of both humoral and cell-mediated immunity,leukopenia, and low or absent antibody levels.Patients with SCID present in infancy with recurrent,persistent infections by opportunistic </w:t>
            </w:r>
          </w:p>
        </w:tc>
      </w:tr>
    </w:tbl>
    <w:p w14:paraId="1B1844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10DCF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0147B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832DD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organisms.The common characteristic of all types of SCID is absence of T-cell mediated cellular immunity due to a defect in T-cell development,domain:Possesses two phosphotransferase domains.The second one probably contains the catalytic domain(By similarity), while the presence of slight differences suggest a different role for domain 1.function:Tyrosine kinase of the non-receptor type, involved in the interleukin-2 and interleukin-4 signaling pathway. Phosphorylates STAT6,IRS1,IRS2 and PI3K.online information:JAK3 mutation db,PTM:Tyrosine phosphorylated in response to IL-2 and IL-4.similarity:Belongs to the protein kinase superfamily.Tyr protein kinase family.JAK subfamily.similarity:Contains 1 FERM domain.similarity:Contains 1 protein kinase domain.similarity: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Contains 1 SH2 domain.subcellular location:Wholly intracellular, possibly membrane associated.subunit:Interacts with STAM2 and MYO18A(By similarity).Interacts with SHB.tissue specificity:In NK cells and an NK-like cell line but not in resting T-cells or in other tissues.The S-form is more commonly seen in hematopoietic lines, whereas the B- and M-forms are detected in cells both of hematopoietic and epithelial origins.</w:t>
            </w:r>
          </w:p>
        </w:tc>
      </w:tr>
      <w:tr w14:paraId="277E6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D7338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0A422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57F86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F5414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4ABA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A38B2F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9DC3B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相关产品：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650"/>
        <w:gridCol w:w="6848"/>
      </w:tblGrid>
      <w:tr w14:paraId="1688C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FF2FF"/>
            <w:vAlign w:val="center"/>
          </w:tcPr>
          <w:p w14:paraId="79934082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  <w:t>品牌</w:t>
            </w:r>
          </w:p>
        </w:tc>
        <w:tc>
          <w:tcPr>
            <w:tcW w:w="1650" w:type="dxa"/>
            <w:tcBorders>
              <w:top w:val="single" w:color="auto" w:sz="4" w:space="0"/>
              <w:bottom w:val="single" w:color="auto" w:sz="4" w:space="0"/>
            </w:tcBorders>
            <w:shd w:val="clear" w:color="auto" w:fill="DFF2FF"/>
            <w:vAlign w:val="center"/>
          </w:tcPr>
          <w:p w14:paraId="09057E94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  <w:t>货号</w:t>
            </w:r>
          </w:p>
        </w:tc>
        <w:tc>
          <w:tcPr>
            <w:tcW w:w="68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FF2FF"/>
            <w:vAlign w:val="center"/>
          </w:tcPr>
          <w:p w14:paraId="34050D65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kern w:val="0"/>
                <w:sz w:val="24"/>
                <w:szCs w:val="24"/>
                <w:vertAlign w:val="baseline"/>
                <w:lang w:val="en-US" w:eastAsia="zh-CN" w:bidi="ar"/>
              </w:rPr>
              <w:t>名称</w:t>
            </w:r>
          </w:p>
        </w:tc>
      </w:tr>
      <w:tr w14:paraId="3FCA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A27B430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tcBorders>
              <w:top w:val="single" w:color="auto" w:sz="4" w:space="0"/>
            </w:tcBorders>
            <w:vAlign w:val="center"/>
          </w:tcPr>
          <w:p w14:paraId="55EB2D56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IM20002</w:t>
            </w:r>
          </w:p>
        </w:tc>
        <w:tc>
          <w:tcPr>
            <w:tcW w:w="6848" w:type="dxa"/>
            <w:tcBorders>
              <w:top w:val="single" w:color="auto" w:sz="4" w:space="0"/>
            </w:tcBorders>
            <w:vAlign w:val="center"/>
          </w:tcPr>
          <w:p w14:paraId="355804A0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HRP*Goat Anti Rabbit IgG(H+L)</w:t>
            </w:r>
          </w:p>
        </w:tc>
      </w:tr>
      <w:tr w14:paraId="3DED0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771DF6C3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617A51B2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IM10180</w:t>
            </w:r>
          </w:p>
        </w:tc>
        <w:tc>
          <w:tcPr>
            <w:tcW w:w="6848" w:type="dxa"/>
            <w:shd w:val="clear" w:color="auto" w:fill="auto"/>
            <w:vAlign w:val="center"/>
          </w:tcPr>
          <w:p w14:paraId="35BC5E7B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彩色预染标准分子量蛋白Marker(10-180KD)(三色)</w:t>
            </w:r>
          </w:p>
        </w:tc>
      </w:tr>
      <w:tr w14:paraId="7083A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4A0255F7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6F57294B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IM35371</w:t>
            </w:r>
          </w:p>
        </w:tc>
        <w:tc>
          <w:tcPr>
            <w:tcW w:w="6848" w:type="dxa"/>
            <w:vAlign w:val="center"/>
          </w:tcPr>
          <w:p w14:paraId="67F8574B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DDX58(15B14)Rabbit Monoclonal Antibody</w:t>
            </w:r>
          </w:p>
        </w:tc>
      </w:tr>
      <w:tr w14:paraId="4899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5AB037CE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573F1C56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IM34126</w:t>
            </w:r>
          </w:p>
        </w:tc>
        <w:tc>
          <w:tcPr>
            <w:tcW w:w="6848" w:type="dxa"/>
            <w:vAlign w:val="center"/>
          </w:tcPr>
          <w:p w14:paraId="7C38667F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Caveolin-1(16G7)Rabbit Monoclonal Antibody</w:t>
            </w:r>
          </w:p>
        </w:tc>
      </w:tr>
      <w:tr w14:paraId="127D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40479D1D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21EF58FF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IM36924</w:t>
            </w:r>
          </w:p>
        </w:tc>
        <w:tc>
          <w:tcPr>
            <w:tcW w:w="6848" w:type="dxa"/>
            <w:vAlign w:val="center"/>
          </w:tcPr>
          <w:p w14:paraId="5BA85F77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AER61(11Q1)Rabbit Monoclonal Antibody</w:t>
            </w:r>
          </w:p>
        </w:tc>
      </w:tr>
      <w:tr w14:paraId="603C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464" w:type="dxa"/>
            <w:shd w:val="clear" w:color="auto" w:fill="auto"/>
            <w:vAlign w:val="center"/>
          </w:tcPr>
          <w:p w14:paraId="5DA6E333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769BFA77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IM38639</w:t>
            </w:r>
          </w:p>
        </w:tc>
        <w:tc>
          <w:tcPr>
            <w:tcW w:w="6848" w:type="dxa"/>
            <w:vAlign w:val="center"/>
          </w:tcPr>
          <w:p w14:paraId="5797ABC0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GLS Rabbit Polyclonal Antibody(C-Term)</w:t>
            </w:r>
          </w:p>
        </w:tc>
      </w:tr>
      <w:tr w14:paraId="0272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21DAD914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31826644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IM54582</w:t>
            </w:r>
          </w:p>
        </w:tc>
        <w:tc>
          <w:tcPr>
            <w:tcW w:w="6848" w:type="dxa"/>
            <w:vAlign w:val="center"/>
          </w:tcPr>
          <w:p w14:paraId="3D190C22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NET-5 Rabbit Polyclonal Antibody</w:t>
            </w:r>
          </w:p>
        </w:tc>
      </w:tr>
      <w:tr w14:paraId="3B04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shd w:val="clear" w:color="auto" w:fill="auto"/>
            <w:vAlign w:val="center"/>
          </w:tcPr>
          <w:p w14:paraId="33E3334E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英普特</w:t>
            </w:r>
          </w:p>
        </w:tc>
        <w:tc>
          <w:tcPr>
            <w:tcW w:w="1650" w:type="dxa"/>
            <w:vAlign w:val="center"/>
          </w:tcPr>
          <w:p w14:paraId="0396691F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IM33108</w:t>
            </w:r>
          </w:p>
        </w:tc>
        <w:tc>
          <w:tcPr>
            <w:tcW w:w="6848" w:type="dxa"/>
            <w:vAlign w:val="center"/>
          </w:tcPr>
          <w:p w14:paraId="07A2F945">
            <w:pPr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Ubiquitin K63(17N13)Rabbit Monoclonal Antibody</w:t>
            </w:r>
          </w:p>
        </w:tc>
      </w:tr>
    </w:tbl>
    <w:p w14:paraId="2FA1B2C5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9A05A28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613B91C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98FF72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25767E6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5A6C7B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D1A294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384496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0F7825D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474980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DD5F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15pt;margin-top:37.4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akon9sAAAAK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9DD5F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1805305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AA00DD9"/>
    <w:rsid w:val="0B750ECF"/>
    <w:rsid w:val="0C48085D"/>
    <w:rsid w:val="0C9E1B7D"/>
    <w:rsid w:val="0CA971D2"/>
    <w:rsid w:val="0CAF5529"/>
    <w:rsid w:val="0CC7715B"/>
    <w:rsid w:val="0D67410D"/>
    <w:rsid w:val="0E2356A9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D26837"/>
    <w:rsid w:val="151C4E66"/>
    <w:rsid w:val="152754B3"/>
    <w:rsid w:val="156F4137"/>
    <w:rsid w:val="15E056F0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C2026D3"/>
    <w:rsid w:val="2C6319AB"/>
    <w:rsid w:val="2C8F630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AC53A79"/>
    <w:rsid w:val="4B1906C2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A0F25"/>
    <w:rsid w:val="525C3A3C"/>
    <w:rsid w:val="5276591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1D67E3E"/>
    <w:rsid w:val="729566E4"/>
    <w:rsid w:val="72C96D2F"/>
    <w:rsid w:val="72E122C6"/>
    <w:rsid w:val="72F41A37"/>
    <w:rsid w:val="732F3C62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21E8B"/>
    <w:rsid w:val="782E17BB"/>
    <w:rsid w:val="78485127"/>
    <w:rsid w:val="785678B3"/>
    <w:rsid w:val="7864155B"/>
    <w:rsid w:val="789C74A8"/>
    <w:rsid w:val="78B90220"/>
    <w:rsid w:val="78D20C44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370</Words>
  <Characters>1020</Characters>
  <Lines>1</Lines>
  <Paragraphs>1</Paragraphs>
  <TotalTime>0</TotalTime>
  <ScaleCrop>false</ScaleCrop>
  <LinksUpToDate>false</LinksUpToDate>
  <CharactersWithSpaces>1073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2025-11-05T06:50:01Z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E19BDA7555E44362888473C78695291C_13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